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BBD1F" w14:textId="2DFE1387" w:rsidR="00CD2391" w:rsidRPr="00CD2391" w:rsidRDefault="00CD2391" w:rsidP="00CD2391">
      <w:pPr>
        <w:jc w:val="right"/>
        <w:rPr>
          <w:rFonts w:ascii="Book Antiqua" w:hAnsi="Book Antiqua"/>
          <w:b/>
          <w:bCs/>
          <w:sz w:val="24"/>
          <w:szCs w:val="24"/>
        </w:rPr>
      </w:pPr>
      <w:r w:rsidRPr="00CD2391">
        <w:rPr>
          <w:rFonts w:ascii="Book Antiqua" w:hAnsi="Book Antiqua"/>
          <w:b/>
          <w:bCs/>
          <w:sz w:val="24"/>
          <w:szCs w:val="24"/>
        </w:rPr>
        <w:t>Μαρούσι 8/2/2023</w:t>
      </w:r>
    </w:p>
    <w:p w14:paraId="7B31C017" w14:textId="10F7290A" w:rsidR="00CD2391" w:rsidRDefault="00CD2391" w:rsidP="000B02FB">
      <w:pPr>
        <w:jc w:val="center"/>
        <w:rPr>
          <w:rFonts w:ascii="Book Antiqua" w:hAnsi="Book Antiqua"/>
          <w:b/>
          <w:bCs/>
          <w:sz w:val="24"/>
          <w:szCs w:val="24"/>
        </w:rPr>
      </w:pPr>
      <w:r w:rsidRPr="00CD2391">
        <w:rPr>
          <w:rFonts w:ascii="Book Antiqua" w:hAnsi="Book Antiqua"/>
          <w:b/>
          <w:bCs/>
          <w:sz w:val="24"/>
          <w:szCs w:val="24"/>
        </w:rPr>
        <w:t>ΔΕΛΤΙΟ ΤΥΠΟΥ</w:t>
      </w:r>
    </w:p>
    <w:p w14:paraId="74EE14A9" w14:textId="77777777" w:rsidR="00CD2391" w:rsidRPr="00CD2391" w:rsidRDefault="00CD2391" w:rsidP="000B02FB">
      <w:pPr>
        <w:jc w:val="center"/>
        <w:rPr>
          <w:rFonts w:ascii="Book Antiqua" w:hAnsi="Book Antiqua"/>
          <w:b/>
          <w:bCs/>
          <w:sz w:val="24"/>
          <w:szCs w:val="24"/>
        </w:rPr>
      </w:pPr>
    </w:p>
    <w:p w14:paraId="016131EB" w14:textId="77777777" w:rsidR="008D2398" w:rsidRDefault="000B02FB" w:rsidP="008D2398">
      <w:pPr>
        <w:spacing w:after="0" w:line="276" w:lineRule="auto"/>
        <w:jc w:val="center"/>
        <w:rPr>
          <w:rFonts w:ascii="Book Antiqua" w:hAnsi="Book Antiqua"/>
          <w:b/>
          <w:bCs/>
          <w:sz w:val="24"/>
          <w:szCs w:val="24"/>
        </w:rPr>
      </w:pPr>
      <w:r w:rsidRPr="00CD2391">
        <w:rPr>
          <w:rFonts w:ascii="Book Antiqua" w:hAnsi="Book Antiqua"/>
          <w:b/>
          <w:bCs/>
          <w:sz w:val="24"/>
          <w:szCs w:val="24"/>
        </w:rPr>
        <w:t>Νέα διεθνής συνεργασία για τ</w:t>
      </w:r>
      <w:r w:rsidR="008D2398">
        <w:rPr>
          <w:rFonts w:ascii="Book Antiqua" w:hAnsi="Book Antiqua"/>
          <w:b/>
          <w:bCs/>
          <w:sz w:val="24"/>
          <w:szCs w:val="24"/>
        </w:rPr>
        <w:t>ο</w:t>
      </w:r>
      <w:r w:rsidRPr="00CD2391">
        <w:rPr>
          <w:rFonts w:ascii="Book Antiqua" w:hAnsi="Book Antiqua"/>
          <w:b/>
          <w:bCs/>
          <w:sz w:val="24"/>
          <w:szCs w:val="24"/>
        </w:rPr>
        <w:t xml:space="preserve">ν </w:t>
      </w:r>
      <w:r w:rsidR="008D2398">
        <w:rPr>
          <w:rFonts w:ascii="Book Antiqua" w:hAnsi="Book Antiqua"/>
          <w:b/>
          <w:bCs/>
          <w:sz w:val="24"/>
          <w:szCs w:val="24"/>
        </w:rPr>
        <w:t xml:space="preserve">έλεγχο της </w:t>
      </w:r>
      <w:r w:rsidRPr="00CD2391">
        <w:rPr>
          <w:rFonts w:ascii="Book Antiqua" w:hAnsi="Book Antiqua"/>
          <w:b/>
          <w:bCs/>
          <w:sz w:val="24"/>
          <w:szCs w:val="24"/>
        </w:rPr>
        <w:t>ασφάλεια</w:t>
      </w:r>
      <w:r w:rsidR="008D2398">
        <w:rPr>
          <w:rFonts w:ascii="Book Antiqua" w:hAnsi="Book Antiqua"/>
          <w:b/>
          <w:bCs/>
          <w:sz w:val="24"/>
          <w:szCs w:val="24"/>
        </w:rPr>
        <w:t>ς</w:t>
      </w:r>
    </w:p>
    <w:p w14:paraId="47555745" w14:textId="77777777" w:rsidR="008D2398" w:rsidRDefault="000B02FB" w:rsidP="008D2398">
      <w:pPr>
        <w:spacing w:after="0" w:line="276" w:lineRule="auto"/>
        <w:jc w:val="center"/>
        <w:rPr>
          <w:rFonts w:ascii="Book Antiqua" w:hAnsi="Book Antiqua"/>
          <w:b/>
          <w:bCs/>
          <w:sz w:val="24"/>
          <w:szCs w:val="24"/>
        </w:rPr>
      </w:pPr>
      <w:r w:rsidRPr="00CD2391">
        <w:rPr>
          <w:rFonts w:ascii="Book Antiqua" w:hAnsi="Book Antiqua"/>
          <w:b/>
          <w:bCs/>
          <w:sz w:val="24"/>
          <w:szCs w:val="24"/>
        </w:rPr>
        <w:t xml:space="preserve"> των καλλυντικών</w:t>
      </w:r>
      <w:r w:rsidR="008D2398">
        <w:rPr>
          <w:rFonts w:ascii="Book Antiqua" w:hAnsi="Book Antiqua"/>
          <w:b/>
          <w:bCs/>
          <w:sz w:val="24"/>
          <w:szCs w:val="24"/>
        </w:rPr>
        <w:t xml:space="preserve"> προϊόντων</w:t>
      </w:r>
      <w:r w:rsidRPr="00CD2391">
        <w:rPr>
          <w:rFonts w:ascii="Book Antiqua" w:hAnsi="Book Antiqua"/>
          <w:b/>
          <w:bCs/>
          <w:sz w:val="24"/>
          <w:szCs w:val="24"/>
        </w:rPr>
        <w:t xml:space="preserve"> στοχεύει στην προώθηση της αποδοχής </w:t>
      </w:r>
    </w:p>
    <w:p w14:paraId="04C1BE09" w14:textId="6E261DE2" w:rsidR="000B02FB" w:rsidRDefault="000B02FB" w:rsidP="008D2398">
      <w:pPr>
        <w:spacing w:after="0" w:line="276" w:lineRule="auto"/>
        <w:jc w:val="center"/>
        <w:rPr>
          <w:rFonts w:ascii="Book Antiqua" w:hAnsi="Book Antiqua"/>
          <w:b/>
          <w:bCs/>
          <w:sz w:val="24"/>
          <w:szCs w:val="24"/>
        </w:rPr>
      </w:pPr>
      <w:r w:rsidRPr="00CD2391">
        <w:rPr>
          <w:rFonts w:ascii="Book Antiqua" w:hAnsi="Book Antiqua"/>
          <w:b/>
          <w:bCs/>
          <w:sz w:val="24"/>
          <w:szCs w:val="24"/>
        </w:rPr>
        <w:t>τ</w:t>
      </w:r>
      <w:r w:rsidR="008D2398">
        <w:rPr>
          <w:rFonts w:ascii="Book Antiqua" w:hAnsi="Book Antiqua"/>
          <w:b/>
          <w:bCs/>
          <w:sz w:val="24"/>
          <w:szCs w:val="24"/>
        </w:rPr>
        <w:t xml:space="preserve">ων μεθόδων ελέγχου </w:t>
      </w:r>
      <w:r w:rsidRPr="00CD2391">
        <w:rPr>
          <w:rFonts w:ascii="Book Antiqua" w:hAnsi="Book Antiqua"/>
          <w:b/>
          <w:bCs/>
          <w:sz w:val="24"/>
          <w:szCs w:val="24"/>
        </w:rPr>
        <w:t>χωρίς ζώα παγκοσμίως</w:t>
      </w:r>
    </w:p>
    <w:p w14:paraId="74B64EBA" w14:textId="77777777" w:rsidR="00CD2391" w:rsidRPr="00CD2391" w:rsidRDefault="00CD2391" w:rsidP="000B02FB">
      <w:pPr>
        <w:jc w:val="center"/>
        <w:rPr>
          <w:rFonts w:ascii="Book Antiqua" w:hAnsi="Book Antiqua"/>
          <w:b/>
          <w:bCs/>
          <w:sz w:val="24"/>
          <w:szCs w:val="24"/>
        </w:rPr>
      </w:pPr>
    </w:p>
    <w:p w14:paraId="1FD25AB1" w14:textId="5B9D66C5" w:rsidR="00474639" w:rsidRPr="00CD2391" w:rsidRDefault="00C66253" w:rsidP="00CD2391">
      <w:pPr>
        <w:spacing w:after="0" w:line="276" w:lineRule="auto"/>
        <w:ind w:firstLine="720"/>
        <w:jc w:val="both"/>
        <w:rPr>
          <w:rFonts w:ascii="Book Antiqua" w:hAnsi="Book Antiqua"/>
          <w:sz w:val="24"/>
          <w:szCs w:val="24"/>
        </w:rPr>
      </w:pPr>
      <w:r w:rsidRPr="00CD2391">
        <w:rPr>
          <w:rFonts w:ascii="Book Antiqua" w:hAnsi="Book Antiqua"/>
          <w:sz w:val="24"/>
          <w:szCs w:val="24"/>
        </w:rPr>
        <w:t xml:space="preserve">Την </w:t>
      </w:r>
      <w:r w:rsidRPr="00CD2391">
        <w:rPr>
          <w:rFonts w:ascii="Book Antiqua" w:hAnsi="Book Antiqua"/>
          <w:b/>
          <w:bCs/>
          <w:sz w:val="24"/>
          <w:szCs w:val="24"/>
        </w:rPr>
        <w:t xml:space="preserve">Τετάρτη </w:t>
      </w:r>
      <w:r w:rsidR="000B02FB" w:rsidRPr="00CD2391">
        <w:rPr>
          <w:rFonts w:ascii="Book Antiqua" w:hAnsi="Book Antiqua"/>
          <w:b/>
          <w:bCs/>
          <w:sz w:val="24"/>
          <w:szCs w:val="24"/>
        </w:rPr>
        <w:t>8 Φεβρουαρίου 2023</w:t>
      </w:r>
      <w:r w:rsidR="000B02FB" w:rsidRPr="00CD2391">
        <w:rPr>
          <w:rFonts w:ascii="Book Antiqua" w:hAnsi="Book Antiqua"/>
          <w:sz w:val="24"/>
          <w:szCs w:val="24"/>
        </w:rPr>
        <w:t>,</w:t>
      </w:r>
      <w:r w:rsidRPr="00CD2391">
        <w:rPr>
          <w:rFonts w:ascii="Book Antiqua" w:hAnsi="Book Antiqua"/>
          <w:sz w:val="24"/>
          <w:szCs w:val="24"/>
        </w:rPr>
        <w:t xml:space="preserve"> ξεκίνησε </w:t>
      </w:r>
      <w:r w:rsidR="008643FF" w:rsidRPr="00CD2391">
        <w:rPr>
          <w:rFonts w:ascii="Book Antiqua" w:hAnsi="Book Antiqua"/>
          <w:sz w:val="24"/>
          <w:szCs w:val="24"/>
        </w:rPr>
        <w:t xml:space="preserve">στη Νέα Υόρκη </w:t>
      </w:r>
      <w:r w:rsidRPr="00CD2391">
        <w:rPr>
          <w:rFonts w:ascii="Book Antiqua" w:hAnsi="Book Antiqua"/>
          <w:sz w:val="24"/>
          <w:szCs w:val="24"/>
        </w:rPr>
        <w:t xml:space="preserve">τη δράση της η νέα </w:t>
      </w:r>
      <w:r w:rsidRPr="00CD2391">
        <w:rPr>
          <w:rFonts w:ascii="Book Antiqua" w:hAnsi="Book Antiqua"/>
          <w:b/>
          <w:bCs/>
          <w:sz w:val="24"/>
          <w:szCs w:val="24"/>
        </w:rPr>
        <w:t xml:space="preserve">Παγκόσμια Συνεργασία για την </w:t>
      </w:r>
      <w:r w:rsidR="00474639" w:rsidRPr="00CD2391">
        <w:rPr>
          <w:rFonts w:ascii="Book Antiqua" w:hAnsi="Book Antiqua"/>
          <w:b/>
          <w:bCs/>
          <w:sz w:val="24"/>
          <w:szCs w:val="24"/>
        </w:rPr>
        <w:t>Ασφάλεια των Καλλυντικών</w:t>
      </w:r>
      <w:r w:rsidR="00474639" w:rsidRPr="00CD2391">
        <w:rPr>
          <w:rFonts w:ascii="Book Antiqua" w:hAnsi="Book Antiqua"/>
          <w:sz w:val="24"/>
          <w:szCs w:val="24"/>
        </w:rPr>
        <w:t xml:space="preserve"> (</w:t>
      </w:r>
      <w:r w:rsidR="00474639" w:rsidRPr="00CD2391">
        <w:rPr>
          <w:rFonts w:ascii="Book Antiqua" w:hAnsi="Book Antiqua"/>
          <w:sz w:val="24"/>
          <w:szCs w:val="24"/>
          <w:lang w:val="en-US"/>
        </w:rPr>
        <w:t>ICCS</w:t>
      </w:r>
      <w:r w:rsidR="00474639" w:rsidRPr="00CD2391">
        <w:rPr>
          <w:rFonts w:ascii="Book Antiqua" w:hAnsi="Book Antiqua"/>
          <w:sz w:val="24"/>
          <w:szCs w:val="24"/>
        </w:rPr>
        <w:t xml:space="preserve"> – </w:t>
      </w:r>
      <w:r w:rsidR="00474639" w:rsidRPr="00CD2391">
        <w:rPr>
          <w:rFonts w:ascii="Book Antiqua" w:hAnsi="Book Antiqua"/>
          <w:sz w:val="24"/>
          <w:szCs w:val="24"/>
          <w:lang w:val="en-US"/>
        </w:rPr>
        <w:t>International</w:t>
      </w:r>
      <w:r w:rsidR="00474639" w:rsidRPr="00CD2391">
        <w:rPr>
          <w:rFonts w:ascii="Book Antiqua" w:hAnsi="Book Antiqua"/>
          <w:sz w:val="24"/>
          <w:szCs w:val="24"/>
        </w:rPr>
        <w:t xml:space="preserve"> </w:t>
      </w:r>
      <w:r w:rsidR="00474639" w:rsidRPr="00CD2391">
        <w:rPr>
          <w:rFonts w:ascii="Book Antiqua" w:hAnsi="Book Antiqua"/>
          <w:sz w:val="24"/>
          <w:szCs w:val="24"/>
          <w:lang w:val="en-US"/>
        </w:rPr>
        <w:t>Collaboration</w:t>
      </w:r>
      <w:r w:rsidR="00474639" w:rsidRPr="00CD2391">
        <w:rPr>
          <w:rFonts w:ascii="Book Antiqua" w:hAnsi="Book Antiqua"/>
          <w:sz w:val="24"/>
          <w:szCs w:val="24"/>
        </w:rPr>
        <w:t xml:space="preserve"> </w:t>
      </w:r>
      <w:r w:rsidR="00474639" w:rsidRPr="00CD2391">
        <w:rPr>
          <w:rFonts w:ascii="Book Antiqua" w:hAnsi="Book Antiqua"/>
          <w:sz w:val="24"/>
          <w:szCs w:val="24"/>
          <w:lang w:val="en-US"/>
        </w:rPr>
        <w:t>on</w:t>
      </w:r>
      <w:r w:rsidR="00474639" w:rsidRPr="00CD2391">
        <w:rPr>
          <w:rFonts w:ascii="Book Antiqua" w:hAnsi="Book Antiqua"/>
          <w:sz w:val="24"/>
          <w:szCs w:val="24"/>
        </w:rPr>
        <w:t xml:space="preserve"> </w:t>
      </w:r>
      <w:r w:rsidR="00474639" w:rsidRPr="00CD2391">
        <w:rPr>
          <w:rFonts w:ascii="Book Antiqua" w:hAnsi="Book Antiqua"/>
          <w:sz w:val="24"/>
          <w:szCs w:val="24"/>
          <w:lang w:val="en-US"/>
        </w:rPr>
        <w:t>Cosmetics</w:t>
      </w:r>
      <w:r w:rsidR="00474639" w:rsidRPr="00CD2391">
        <w:rPr>
          <w:rFonts w:ascii="Book Antiqua" w:hAnsi="Book Antiqua"/>
          <w:sz w:val="24"/>
          <w:szCs w:val="24"/>
        </w:rPr>
        <w:t xml:space="preserve"> </w:t>
      </w:r>
      <w:r w:rsidR="00474639" w:rsidRPr="00CD2391">
        <w:rPr>
          <w:rFonts w:ascii="Book Antiqua" w:hAnsi="Book Antiqua"/>
          <w:sz w:val="24"/>
          <w:szCs w:val="24"/>
          <w:lang w:val="en-US"/>
        </w:rPr>
        <w:t>Safety</w:t>
      </w:r>
      <w:r w:rsidR="00474639" w:rsidRPr="00CD2391">
        <w:rPr>
          <w:rFonts w:ascii="Book Antiqua" w:hAnsi="Book Antiqua"/>
          <w:sz w:val="24"/>
          <w:szCs w:val="24"/>
        </w:rPr>
        <w:t xml:space="preserve">), με τη συμμετοχή περισσότερων από </w:t>
      </w:r>
      <w:r w:rsidR="000B02FB" w:rsidRPr="00CD2391">
        <w:rPr>
          <w:rFonts w:ascii="Book Antiqua" w:hAnsi="Book Antiqua"/>
          <w:b/>
          <w:bCs/>
          <w:sz w:val="24"/>
          <w:szCs w:val="24"/>
        </w:rPr>
        <w:t>35 κατασκευαστ</w:t>
      </w:r>
      <w:r w:rsidR="00474639" w:rsidRPr="00CD2391">
        <w:rPr>
          <w:rFonts w:ascii="Book Antiqua" w:hAnsi="Book Antiqua"/>
          <w:b/>
          <w:bCs/>
          <w:sz w:val="24"/>
          <w:szCs w:val="24"/>
        </w:rPr>
        <w:t>ών</w:t>
      </w:r>
      <w:r w:rsidR="000B02FB" w:rsidRPr="00CD2391">
        <w:rPr>
          <w:rFonts w:ascii="Book Antiqua" w:hAnsi="Book Antiqua"/>
          <w:b/>
          <w:bCs/>
          <w:sz w:val="24"/>
          <w:szCs w:val="24"/>
        </w:rPr>
        <w:t xml:space="preserve"> και προμηθευτ</w:t>
      </w:r>
      <w:r w:rsidR="00474639" w:rsidRPr="00CD2391">
        <w:rPr>
          <w:rFonts w:ascii="Book Antiqua" w:hAnsi="Book Antiqua"/>
          <w:b/>
          <w:bCs/>
          <w:sz w:val="24"/>
          <w:szCs w:val="24"/>
        </w:rPr>
        <w:t>ών</w:t>
      </w:r>
      <w:r w:rsidR="000B02FB" w:rsidRPr="00CD2391">
        <w:rPr>
          <w:rFonts w:ascii="Book Antiqua" w:hAnsi="Book Antiqua"/>
          <w:b/>
          <w:bCs/>
          <w:sz w:val="24"/>
          <w:szCs w:val="24"/>
        </w:rPr>
        <w:t xml:space="preserve"> καλλυντικών, βιομηχανικ</w:t>
      </w:r>
      <w:r w:rsidR="00474639" w:rsidRPr="00CD2391">
        <w:rPr>
          <w:rFonts w:ascii="Book Antiqua" w:hAnsi="Book Antiqua"/>
          <w:b/>
          <w:bCs/>
          <w:sz w:val="24"/>
          <w:szCs w:val="24"/>
        </w:rPr>
        <w:t>ών</w:t>
      </w:r>
      <w:r w:rsidR="000B02FB" w:rsidRPr="00CD2391">
        <w:rPr>
          <w:rFonts w:ascii="Book Antiqua" w:hAnsi="Book Antiqua"/>
          <w:b/>
          <w:bCs/>
          <w:sz w:val="24"/>
          <w:szCs w:val="24"/>
        </w:rPr>
        <w:t xml:space="preserve"> ενώσε</w:t>
      </w:r>
      <w:r w:rsidR="00474639" w:rsidRPr="00CD2391">
        <w:rPr>
          <w:rFonts w:ascii="Book Antiqua" w:hAnsi="Book Antiqua"/>
          <w:b/>
          <w:bCs/>
          <w:sz w:val="24"/>
          <w:szCs w:val="24"/>
        </w:rPr>
        <w:t>ων</w:t>
      </w:r>
      <w:r w:rsidR="000B02FB" w:rsidRPr="00CD2391">
        <w:rPr>
          <w:rFonts w:ascii="Book Antiqua" w:hAnsi="Book Antiqua"/>
          <w:b/>
          <w:bCs/>
          <w:sz w:val="24"/>
          <w:szCs w:val="24"/>
        </w:rPr>
        <w:t xml:space="preserve"> και οργανώσε</w:t>
      </w:r>
      <w:r w:rsidR="00474639" w:rsidRPr="00CD2391">
        <w:rPr>
          <w:rFonts w:ascii="Book Antiqua" w:hAnsi="Book Antiqua"/>
          <w:b/>
          <w:bCs/>
          <w:sz w:val="24"/>
          <w:szCs w:val="24"/>
        </w:rPr>
        <w:t>ων</w:t>
      </w:r>
      <w:r w:rsidR="000B02FB" w:rsidRPr="00CD2391">
        <w:rPr>
          <w:rFonts w:ascii="Book Antiqua" w:hAnsi="Book Antiqua"/>
          <w:b/>
          <w:bCs/>
          <w:sz w:val="24"/>
          <w:szCs w:val="24"/>
        </w:rPr>
        <w:t xml:space="preserve"> προστασίας των ζώων</w:t>
      </w:r>
      <w:r w:rsidR="00474639" w:rsidRPr="00CD2391">
        <w:rPr>
          <w:rFonts w:ascii="Book Antiqua" w:hAnsi="Book Antiqua"/>
          <w:b/>
          <w:bCs/>
          <w:sz w:val="24"/>
          <w:szCs w:val="24"/>
        </w:rPr>
        <w:t xml:space="preserve">. </w:t>
      </w:r>
      <w:r w:rsidR="00474639" w:rsidRPr="00CD2391">
        <w:rPr>
          <w:rFonts w:ascii="Book Antiqua" w:hAnsi="Book Antiqua"/>
          <w:sz w:val="24"/>
          <w:szCs w:val="24"/>
        </w:rPr>
        <w:t>Στόχος της συνεργασίας είναι</w:t>
      </w:r>
      <w:r w:rsidR="00474639" w:rsidRPr="00CD2391">
        <w:rPr>
          <w:rFonts w:ascii="Book Antiqua" w:hAnsi="Book Antiqua"/>
          <w:b/>
          <w:bCs/>
          <w:sz w:val="24"/>
          <w:szCs w:val="24"/>
        </w:rPr>
        <w:t xml:space="preserve"> </w:t>
      </w:r>
      <w:r w:rsidR="000B02FB" w:rsidRPr="00CD2391">
        <w:rPr>
          <w:rFonts w:ascii="Book Antiqua" w:hAnsi="Book Antiqua"/>
          <w:sz w:val="24"/>
          <w:szCs w:val="24"/>
        </w:rPr>
        <w:t xml:space="preserve"> </w:t>
      </w:r>
      <w:r w:rsidR="00474639" w:rsidRPr="00CD2391">
        <w:rPr>
          <w:rFonts w:ascii="Book Antiqua" w:hAnsi="Book Antiqua"/>
          <w:sz w:val="24"/>
          <w:szCs w:val="24"/>
        </w:rPr>
        <w:t xml:space="preserve">η προώθηση της υιοθέτησης </w:t>
      </w:r>
      <w:r w:rsidR="00474639" w:rsidRPr="00CD2391">
        <w:rPr>
          <w:rFonts w:ascii="Book Antiqua" w:hAnsi="Book Antiqua"/>
          <w:b/>
          <w:bCs/>
          <w:sz w:val="24"/>
          <w:szCs w:val="24"/>
        </w:rPr>
        <w:t>μεθόδων αξιολόγησης ασφάλειας χωρίς ζώα για τα καλλυντικά και τα συστατικά τους</w:t>
      </w:r>
      <w:r w:rsidR="00474639" w:rsidRPr="00CD2391">
        <w:rPr>
          <w:rFonts w:ascii="Book Antiqua" w:hAnsi="Book Antiqua"/>
          <w:sz w:val="24"/>
          <w:szCs w:val="24"/>
        </w:rPr>
        <w:t xml:space="preserve">. </w:t>
      </w:r>
    </w:p>
    <w:p w14:paraId="623CBD4B" w14:textId="1CCFC186" w:rsidR="008643FF" w:rsidRPr="00CD2391" w:rsidRDefault="008643FF" w:rsidP="00CD2391">
      <w:pPr>
        <w:spacing w:after="0" w:line="276" w:lineRule="auto"/>
        <w:ind w:firstLine="720"/>
        <w:jc w:val="both"/>
        <w:rPr>
          <w:rFonts w:ascii="Book Antiqua" w:hAnsi="Book Antiqua"/>
          <w:sz w:val="24"/>
          <w:szCs w:val="24"/>
        </w:rPr>
      </w:pPr>
      <w:r w:rsidRPr="00CD2391">
        <w:rPr>
          <w:rFonts w:ascii="Book Antiqua" w:hAnsi="Book Antiqua"/>
          <w:sz w:val="24"/>
          <w:szCs w:val="24"/>
        </w:rPr>
        <w:t xml:space="preserve">Το </w:t>
      </w:r>
      <w:r w:rsidRPr="00CD2391">
        <w:rPr>
          <w:rFonts w:ascii="Book Antiqua" w:hAnsi="Book Antiqua"/>
          <w:sz w:val="24"/>
          <w:szCs w:val="24"/>
          <w:lang w:val="en-US"/>
        </w:rPr>
        <w:t>ICCS</w:t>
      </w:r>
      <w:r w:rsidRPr="00CD2391">
        <w:rPr>
          <w:rFonts w:ascii="Book Antiqua" w:hAnsi="Book Antiqua"/>
          <w:sz w:val="24"/>
          <w:szCs w:val="24"/>
        </w:rPr>
        <w:t xml:space="preserve"> συνεργάζεται με διάφορους οργανισμούς με τους παρακάτω στόχους:</w:t>
      </w:r>
    </w:p>
    <w:p w14:paraId="05ACD88D" w14:textId="346B2D5B" w:rsidR="008643FF" w:rsidRPr="00CD2391" w:rsidRDefault="008643FF" w:rsidP="00CD2391">
      <w:pPr>
        <w:pStyle w:val="a4"/>
        <w:numPr>
          <w:ilvl w:val="0"/>
          <w:numId w:val="4"/>
        </w:numPr>
        <w:spacing w:after="0" w:line="276" w:lineRule="auto"/>
        <w:jc w:val="both"/>
        <w:rPr>
          <w:rFonts w:ascii="Book Antiqua" w:hAnsi="Book Antiqua"/>
          <w:sz w:val="24"/>
          <w:szCs w:val="24"/>
        </w:rPr>
      </w:pPr>
      <w:r w:rsidRPr="00CD2391">
        <w:rPr>
          <w:rFonts w:ascii="Book Antiqua" w:hAnsi="Book Antiqua"/>
          <w:sz w:val="24"/>
          <w:szCs w:val="24"/>
        </w:rPr>
        <w:t>Αξιολόγηση και περαιτέρω ανάπτυξη μεθόδων αξιολόγησης ασφάλειας χωρίς ζώα και προώθηση της επιστημονικής τους εγκυρότητας για την ανθρώπινη υγεία και την προστασία του περιβάλλοντος.</w:t>
      </w:r>
    </w:p>
    <w:p w14:paraId="37B14E82" w14:textId="75744529" w:rsidR="008643FF" w:rsidRPr="00CD2391" w:rsidRDefault="008643FF" w:rsidP="00CD2391">
      <w:pPr>
        <w:pStyle w:val="a4"/>
        <w:numPr>
          <w:ilvl w:val="0"/>
          <w:numId w:val="4"/>
        </w:numPr>
        <w:spacing w:after="0" w:line="276" w:lineRule="auto"/>
        <w:jc w:val="both"/>
        <w:rPr>
          <w:rFonts w:ascii="Book Antiqua" w:hAnsi="Book Antiqua"/>
          <w:sz w:val="24"/>
          <w:szCs w:val="24"/>
        </w:rPr>
      </w:pPr>
      <w:r w:rsidRPr="00CD2391">
        <w:rPr>
          <w:rFonts w:ascii="Book Antiqua" w:hAnsi="Book Antiqua"/>
          <w:sz w:val="24"/>
          <w:szCs w:val="24"/>
        </w:rPr>
        <w:t>Διαμοιρασμός των αποτελεσμάτων των ερευνητικών δραστηριοτήτων με τις ρυθμιστικές αρχές για τη νομοθετική αποδοχή τους σε όλο τον κόσμο.</w:t>
      </w:r>
    </w:p>
    <w:p w14:paraId="5F616D8F" w14:textId="5F38D806" w:rsidR="008643FF" w:rsidRPr="00CD2391" w:rsidRDefault="008643FF" w:rsidP="00CD2391">
      <w:pPr>
        <w:pStyle w:val="a4"/>
        <w:numPr>
          <w:ilvl w:val="0"/>
          <w:numId w:val="4"/>
        </w:numPr>
        <w:spacing w:after="0" w:line="276" w:lineRule="auto"/>
        <w:jc w:val="both"/>
        <w:rPr>
          <w:rFonts w:ascii="Book Antiqua" w:hAnsi="Book Antiqua"/>
          <w:sz w:val="24"/>
          <w:szCs w:val="24"/>
        </w:rPr>
      </w:pPr>
      <w:r w:rsidRPr="00CD2391">
        <w:rPr>
          <w:rFonts w:ascii="Book Antiqua" w:hAnsi="Book Antiqua"/>
          <w:sz w:val="24"/>
          <w:szCs w:val="24"/>
        </w:rPr>
        <w:t>Παροχή εκπαίδευσης και εκπαιδευτικού υλικού για την επιτάχυνση της ευρείας υιοθέτησης της επιστήμης για την ασφάλεια χωρίς ζώα.</w:t>
      </w:r>
    </w:p>
    <w:p w14:paraId="27AA49AA" w14:textId="0AF26C1E" w:rsidR="000B02FB" w:rsidRPr="00CD2391" w:rsidRDefault="000B02FB" w:rsidP="00CD2391">
      <w:pPr>
        <w:spacing w:after="0" w:line="276" w:lineRule="auto"/>
        <w:ind w:firstLine="360"/>
        <w:jc w:val="both"/>
        <w:rPr>
          <w:rFonts w:ascii="Book Antiqua" w:hAnsi="Book Antiqua"/>
          <w:sz w:val="24"/>
          <w:szCs w:val="24"/>
        </w:rPr>
      </w:pPr>
      <w:r w:rsidRPr="00CD2391">
        <w:rPr>
          <w:rFonts w:ascii="Book Antiqua" w:hAnsi="Book Antiqua"/>
          <w:sz w:val="24"/>
          <w:szCs w:val="24"/>
        </w:rPr>
        <w:t xml:space="preserve">Το ICCS συγκεντρώνει επιστήμονες από κορυφαίους οργανισμούς σε όλο τον κόσμο για ένα μέλλον χωρίς συστατικά ή προϊόντα δοκιμάζονται σε ζώα. </w:t>
      </w:r>
    </w:p>
    <w:p w14:paraId="36511EFA" w14:textId="429AF695" w:rsidR="008D4D75" w:rsidRPr="00CD2391" w:rsidRDefault="008D4D75" w:rsidP="00CD2391">
      <w:pPr>
        <w:spacing w:after="0" w:line="276" w:lineRule="auto"/>
        <w:jc w:val="both"/>
        <w:rPr>
          <w:rFonts w:ascii="Book Antiqua" w:hAnsi="Book Antiqua"/>
          <w:sz w:val="24"/>
          <w:szCs w:val="24"/>
        </w:rPr>
      </w:pPr>
      <w:r w:rsidRPr="00CD2391">
        <w:rPr>
          <w:rFonts w:ascii="Book Antiqua" w:hAnsi="Book Antiqua"/>
          <w:sz w:val="24"/>
          <w:szCs w:val="24"/>
        </w:rPr>
        <w:t xml:space="preserve">Σήμερα, ενώ η έρευνα και οι επιστημονικές μέθοδοι χωρίς ζώα έχουν προχωρήσει, πολλοί νομοθετικοί κανονισμοί εξακολουθούν να απαιτούν δεδομένα δοκιμών σε ζώα και δεν έχουν ακόμη ενσωματώσει την ταχεία πρόοδο της εφαρμογής καινοτόμων μεθόδων χωρίς ζώα στην αξιολόγηση ασφάλειας. Αυτό οδηγεί στην ανάγκη για δεδομένα ελέγχων σε ζώα ακόμη και όταν υπάρχουν βιώσιμες εναλλακτικές λύσεις. Το ICCS στοχεύει να καλύψει αυτό το κενό με την κατανόηση των ρυθμιστικών αναγκών  και </w:t>
      </w:r>
      <w:r w:rsidR="00A667D9" w:rsidRPr="00CD2391">
        <w:rPr>
          <w:rFonts w:ascii="Book Antiqua" w:hAnsi="Book Antiqua"/>
          <w:sz w:val="24"/>
          <w:szCs w:val="24"/>
        </w:rPr>
        <w:t xml:space="preserve">την </w:t>
      </w:r>
      <w:r w:rsidRPr="00CD2391">
        <w:rPr>
          <w:rFonts w:ascii="Book Antiqua" w:hAnsi="Book Antiqua"/>
          <w:sz w:val="24"/>
          <w:szCs w:val="24"/>
        </w:rPr>
        <w:t>παροχή έγκυρων επιστημονικών λύσεων που βασίζονται σε καινοτόμες προσεγγίσεις χωρίς ζώα.</w:t>
      </w:r>
    </w:p>
    <w:p w14:paraId="788696A5" w14:textId="2FB03977" w:rsidR="008009BC" w:rsidRPr="00CD2391" w:rsidRDefault="008009BC" w:rsidP="00CD2391">
      <w:pPr>
        <w:spacing w:after="0" w:line="276" w:lineRule="auto"/>
        <w:ind w:firstLine="720"/>
        <w:jc w:val="both"/>
        <w:rPr>
          <w:rFonts w:ascii="Book Antiqua" w:hAnsi="Book Antiqua"/>
          <w:sz w:val="24"/>
          <w:szCs w:val="24"/>
        </w:rPr>
      </w:pPr>
      <w:r w:rsidRPr="00CD2391">
        <w:rPr>
          <w:rFonts w:ascii="Book Antiqua" w:hAnsi="Book Antiqua"/>
          <w:sz w:val="24"/>
          <w:szCs w:val="24"/>
        </w:rPr>
        <w:t xml:space="preserve">Η βιομηχανία καλλυντικών και οι οργανώσεις προστασίας των ζώων βρίσκονται στην πρώτη γραμμή της ανάπτυξης, της αξιολόγησης και της χρήσης μεθόδων αξιολόγησης ασφάλειας χωρίς ζώα </w:t>
      </w:r>
      <w:r w:rsidRPr="00CD2391">
        <w:rPr>
          <w:rFonts w:ascii="Book Antiqua" w:hAnsi="Book Antiqua"/>
          <w:b/>
          <w:bCs/>
          <w:sz w:val="24"/>
          <w:szCs w:val="24"/>
        </w:rPr>
        <w:t>για σχεδόν 40 χρόνια</w:t>
      </w:r>
      <w:r w:rsidRPr="00CD2391">
        <w:rPr>
          <w:rFonts w:ascii="Book Antiqua" w:hAnsi="Book Antiqua"/>
          <w:sz w:val="24"/>
          <w:szCs w:val="24"/>
        </w:rPr>
        <w:t xml:space="preserve">. Έχουν συνεισφέρει στην αντικατάσταση των δοκιμών σε ζώα για την </w:t>
      </w:r>
      <w:r w:rsidRPr="00CD2391">
        <w:rPr>
          <w:rFonts w:ascii="Book Antiqua" w:hAnsi="Book Antiqua"/>
          <w:sz w:val="24"/>
          <w:szCs w:val="24"/>
        </w:rPr>
        <w:lastRenderedPageBreak/>
        <w:t xml:space="preserve">αξιολόγηση του ερεθισμού του δέρματος, της γενετικής τοξικολογίας, του ερεθισμού των ματιών και της ευαισθητοποίησης του δέρματος μέσω καινοτόμων μεθοδολογιών </w:t>
      </w:r>
      <w:r w:rsidR="008643FF" w:rsidRPr="00CD2391">
        <w:rPr>
          <w:rFonts w:ascii="Book Antiqua" w:hAnsi="Book Antiqua"/>
          <w:sz w:val="24"/>
          <w:szCs w:val="24"/>
        </w:rPr>
        <w:t>“</w:t>
      </w:r>
      <w:r w:rsidRPr="00CD2391">
        <w:rPr>
          <w:rFonts w:ascii="Book Antiqua" w:hAnsi="Book Antiqua"/>
          <w:sz w:val="24"/>
          <w:szCs w:val="24"/>
        </w:rPr>
        <w:t xml:space="preserve">in </w:t>
      </w:r>
      <w:proofErr w:type="spellStart"/>
      <w:r w:rsidRPr="00CD2391">
        <w:rPr>
          <w:rFonts w:ascii="Book Antiqua" w:hAnsi="Book Antiqua"/>
          <w:sz w:val="24"/>
          <w:szCs w:val="24"/>
        </w:rPr>
        <w:t>silico</w:t>
      </w:r>
      <w:proofErr w:type="spellEnd"/>
      <w:r w:rsidR="008643FF" w:rsidRPr="00CD2391">
        <w:rPr>
          <w:rFonts w:ascii="Book Antiqua" w:hAnsi="Book Antiqua"/>
          <w:sz w:val="24"/>
          <w:szCs w:val="24"/>
        </w:rPr>
        <w:t>”</w:t>
      </w:r>
      <w:r w:rsidRPr="00CD2391">
        <w:rPr>
          <w:rFonts w:ascii="Book Antiqua" w:hAnsi="Book Antiqua"/>
          <w:sz w:val="24"/>
          <w:szCs w:val="24"/>
        </w:rPr>
        <w:t xml:space="preserve"> και </w:t>
      </w:r>
      <w:r w:rsidR="008643FF" w:rsidRPr="00CD2391">
        <w:rPr>
          <w:rFonts w:ascii="Book Antiqua" w:hAnsi="Book Antiqua"/>
          <w:sz w:val="24"/>
          <w:szCs w:val="24"/>
        </w:rPr>
        <w:t>“</w:t>
      </w:r>
      <w:r w:rsidRPr="00CD2391">
        <w:rPr>
          <w:rFonts w:ascii="Book Antiqua" w:hAnsi="Book Antiqua"/>
          <w:sz w:val="24"/>
          <w:szCs w:val="24"/>
        </w:rPr>
        <w:t xml:space="preserve">in </w:t>
      </w:r>
      <w:proofErr w:type="spellStart"/>
      <w:r w:rsidRPr="00CD2391">
        <w:rPr>
          <w:rFonts w:ascii="Book Antiqua" w:hAnsi="Book Antiqua"/>
          <w:sz w:val="24"/>
          <w:szCs w:val="24"/>
        </w:rPr>
        <w:t>vitro</w:t>
      </w:r>
      <w:proofErr w:type="spellEnd"/>
      <w:r w:rsidR="008643FF" w:rsidRPr="00CD2391">
        <w:rPr>
          <w:rFonts w:ascii="Book Antiqua" w:hAnsi="Book Antiqua"/>
          <w:sz w:val="24"/>
          <w:szCs w:val="24"/>
        </w:rPr>
        <w:t>”</w:t>
      </w:r>
      <w:r w:rsidRPr="00CD2391">
        <w:rPr>
          <w:rFonts w:ascii="Book Antiqua" w:hAnsi="Book Antiqua"/>
          <w:sz w:val="24"/>
          <w:szCs w:val="24"/>
        </w:rPr>
        <w:t>.</w:t>
      </w:r>
    </w:p>
    <w:p w14:paraId="791481AD" w14:textId="7D538F01" w:rsidR="008643FF" w:rsidRPr="00CD2391" w:rsidRDefault="004E1C3E" w:rsidP="00CD2391">
      <w:pPr>
        <w:spacing w:after="0" w:line="276" w:lineRule="auto"/>
        <w:ind w:firstLine="720"/>
        <w:jc w:val="both"/>
        <w:rPr>
          <w:rFonts w:ascii="Book Antiqua" w:hAnsi="Book Antiqua"/>
          <w:sz w:val="24"/>
          <w:szCs w:val="24"/>
        </w:rPr>
      </w:pPr>
      <w:r w:rsidRPr="00CD2391">
        <w:rPr>
          <w:rFonts w:ascii="Book Antiqua" w:hAnsi="Book Antiqua"/>
          <w:sz w:val="24"/>
          <w:szCs w:val="24"/>
        </w:rPr>
        <w:t xml:space="preserve">Η Πρόεδρος και Διευθύνων Σύμβουλος του </w:t>
      </w:r>
      <w:r w:rsidRPr="00CD2391">
        <w:rPr>
          <w:rFonts w:ascii="Book Antiqua" w:hAnsi="Book Antiqua"/>
          <w:sz w:val="24"/>
          <w:szCs w:val="24"/>
          <w:lang w:val="en-US"/>
        </w:rPr>
        <w:t>ICCS</w:t>
      </w:r>
      <w:r w:rsidRPr="00CD2391">
        <w:rPr>
          <w:rFonts w:ascii="Book Antiqua" w:hAnsi="Book Antiqua"/>
          <w:sz w:val="24"/>
          <w:szCs w:val="24"/>
        </w:rPr>
        <w:t xml:space="preserve">, </w:t>
      </w:r>
      <w:r w:rsidRPr="00CD2391">
        <w:rPr>
          <w:rFonts w:ascii="Book Antiqua" w:hAnsi="Book Antiqua"/>
          <w:sz w:val="24"/>
          <w:szCs w:val="24"/>
          <w:lang w:val="en-US"/>
        </w:rPr>
        <w:t>Erin</w:t>
      </w:r>
      <w:r w:rsidRPr="00CD2391">
        <w:rPr>
          <w:rFonts w:ascii="Book Antiqua" w:hAnsi="Book Antiqua"/>
          <w:sz w:val="24"/>
          <w:szCs w:val="24"/>
        </w:rPr>
        <w:t xml:space="preserve"> </w:t>
      </w:r>
      <w:r w:rsidRPr="00CD2391">
        <w:rPr>
          <w:rFonts w:ascii="Book Antiqua" w:hAnsi="Book Antiqua"/>
          <w:sz w:val="24"/>
          <w:szCs w:val="24"/>
          <w:lang w:val="en-US"/>
        </w:rPr>
        <w:t>Hill</w:t>
      </w:r>
      <w:r w:rsidRPr="00CD2391">
        <w:rPr>
          <w:rFonts w:ascii="Book Antiqua" w:hAnsi="Book Antiqua"/>
          <w:sz w:val="24"/>
          <w:szCs w:val="24"/>
        </w:rPr>
        <w:t>, δήλωσε: «</w:t>
      </w:r>
      <w:r w:rsidR="008643FF" w:rsidRPr="00CD2391">
        <w:rPr>
          <w:rFonts w:ascii="Book Antiqua" w:hAnsi="Book Antiqua"/>
          <w:sz w:val="24"/>
          <w:szCs w:val="24"/>
        </w:rPr>
        <w:t xml:space="preserve">Έχουμε δει σημαντικές επιστημονικές προόδους στην ανάπτυξη, την αξιολόγηση και τη χρήση </w:t>
      </w:r>
      <w:r w:rsidRPr="00CD2391">
        <w:rPr>
          <w:rFonts w:ascii="Book Antiqua" w:hAnsi="Book Antiqua"/>
          <w:sz w:val="24"/>
          <w:szCs w:val="24"/>
        </w:rPr>
        <w:t xml:space="preserve">μεθόδων </w:t>
      </w:r>
      <w:r w:rsidR="008643FF" w:rsidRPr="00CD2391">
        <w:rPr>
          <w:rFonts w:ascii="Book Antiqua" w:hAnsi="Book Antiqua"/>
          <w:sz w:val="24"/>
          <w:szCs w:val="24"/>
        </w:rPr>
        <w:t>χωρίς ζώα για την αξιολόγηση της ασφάλειας τις τελευταίες δεκαετίες.</w:t>
      </w:r>
      <w:r w:rsidRPr="00CD2391">
        <w:rPr>
          <w:rFonts w:ascii="Book Antiqua" w:hAnsi="Book Antiqua"/>
          <w:sz w:val="24"/>
          <w:szCs w:val="24"/>
        </w:rPr>
        <w:t xml:space="preserve"> </w:t>
      </w:r>
      <w:r w:rsidR="008643FF" w:rsidRPr="00CD2391">
        <w:rPr>
          <w:rFonts w:ascii="Book Antiqua" w:hAnsi="Book Antiqua"/>
          <w:sz w:val="24"/>
          <w:szCs w:val="24"/>
        </w:rPr>
        <w:t>Το ICCS συγκεντρώνει επιστήμονες από κορυφαίους οργανισμούς σε όλο τον κόσμο για να συνεχίσει</w:t>
      </w:r>
      <w:r w:rsidRPr="00CD2391">
        <w:rPr>
          <w:rFonts w:ascii="Book Antiqua" w:hAnsi="Book Antiqua"/>
          <w:sz w:val="24"/>
          <w:szCs w:val="24"/>
        </w:rPr>
        <w:t xml:space="preserve"> </w:t>
      </w:r>
      <w:r w:rsidR="008643FF" w:rsidRPr="00CD2391">
        <w:rPr>
          <w:rFonts w:ascii="Book Antiqua" w:hAnsi="Book Antiqua"/>
          <w:sz w:val="24"/>
          <w:szCs w:val="24"/>
        </w:rPr>
        <w:t>αυτή τη δυναμική εργασία προς την κοινή μας φιλοδοξία για ένα μέλλον χωρίς συστατικά ή προϊόντα</w:t>
      </w:r>
      <w:r w:rsidRPr="00CD2391">
        <w:rPr>
          <w:rFonts w:ascii="Book Antiqua" w:hAnsi="Book Antiqua"/>
          <w:sz w:val="24"/>
          <w:szCs w:val="24"/>
        </w:rPr>
        <w:t xml:space="preserve"> που </w:t>
      </w:r>
      <w:r w:rsidR="008643FF" w:rsidRPr="00CD2391">
        <w:rPr>
          <w:rFonts w:ascii="Book Antiqua" w:hAnsi="Book Antiqua"/>
          <w:sz w:val="24"/>
          <w:szCs w:val="24"/>
        </w:rPr>
        <w:t>δοκιμάζονται σε ζώα. Το ICCS είναι μια παγκόσμια συνεργασία που επικεντρώνεται στην επιστήμη της ασφάλειας χωρίς ζώα για</w:t>
      </w:r>
      <w:r w:rsidRPr="00CD2391">
        <w:rPr>
          <w:rFonts w:ascii="Book Antiqua" w:hAnsi="Book Antiqua"/>
          <w:sz w:val="24"/>
          <w:szCs w:val="24"/>
        </w:rPr>
        <w:t xml:space="preserve"> τα </w:t>
      </w:r>
      <w:r w:rsidR="008643FF" w:rsidRPr="00CD2391">
        <w:rPr>
          <w:rFonts w:ascii="Book Antiqua" w:hAnsi="Book Antiqua"/>
          <w:sz w:val="24"/>
          <w:szCs w:val="24"/>
        </w:rPr>
        <w:t>καλλυντικ</w:t>
      </w:r>
      <w:r w:rsidRPr="00CD2391">
        <w:rPr>
          <w:rFonts w:ascii="Book Antiqua" w:hAnsi="Book Antiqua"/>
          <w:sz w:val="24"/>
          <w:szCs w:val="24"/>
        </w:rPr>
        <w:t>ά</w:t>
      </w:r>
      <w:r w:rsidR="008643FF" w:rsidRPr="00CD2391">
        <w:rPr>
          <w:rFonts w:ascii="Book Antiqua" w:hAnsi="Book Antiqua"/>
          <w:sz w:val="24"/>
          <w:szCs w:val="24"/>
        </w:rPr>
        <w:t xml:space="preserve"> και </w:t>
      </w:r>
      <w:r w:rsidRPr="00CD2391">
        <w:rPr>
          <w:rFonts w:ascii="Book Antiqua" w:hAnsi="Book Antiqua"/>
          <w:sz w:val="24"/>
          <w:szCs w:val="24"/>
        </w:rPr>
        <w:t xml:space="preserve">τα </w:t>
      </w:r>
      <w:r w:rsidR="008643FF" w:rsidRPr="00CD2391">
        <w:rPr>
          <w:rFonts w:ascii="Book Antiqua" w:hAnsi="Book Antiqua"/>
          <w:sz w:val="24"/>
          <w:szCs w:val="24"/>
        </w:rPr>
        <w:t>συστατικ</w:t>
      </w:r>
      <w:r w:rsidRPr="00CD2391">
        <w:rPr>
          <w:rFonts w:ascii="Book Antiqua" w:hAnsi="Book Antiqua"/>
          <w:sz w:val="24"/>
          <w:szCs w:val="24"/>
        </w:rPr>
        <w:t>ά τους</w:t>
      </w:r>
      <w:r w:rsidR="008643FF" w:rsidRPr="00CD2391">
        <w:rPr>
          <w:rFonts w:ascii="Book Antiqua" w:hAnsi="Book Antiqua"/>
          <w:sz w:val="24"/>
          <w:szCs w:val="24"/>
        </w:rPr>
        <w:t>, που σήμερα αντιμετωπί</w:t>
      </w:r>
      <w:r w:rsidRPr="00CD2391">
        <w:rPr>
          <w:rFonts w:ascii="Book Antiqua" w:hAnsi="Book Antiqua"/>
          <w:sz w:val="24"/>
          <w:szCs w:val="24"/>
        </w:rPr>
        <w:t xml:space="preserve">ζει </w:t>
      </w:r>
      <w:r w:rsidR="008643FF" w:rsidRPr="00CD2391">
        <w:rPr>
          <w:rFonts w:ascii="Book Antiqua" w:hAnsi="Book Antiqua"/>
          <w:sz w:val="24"/>
          <w:szCs w:val="24"/>
        </w:rPr>
        <w:t xml:space="preserve">μοναδικές προκλήσεις και </w:t>
      </w:r>
      <w:r w:rsidRPr="00CD2391">
        <w:rPr>
          <w:rFonts w:ascii="Book Antiqua" w:hAnsi="Book Antiqua"/>
          <w:sz w:val="24"/>
          <w:szCs w:val="24"/>
        </w:rPr>
        <w:t xml:space="preserve">διαφορετικές παγκόσμιες νομοθεσίες. </w:t>
      </w:r>
      <w:r w:rsidR="008643FF" w:rsidRPr="00CD2391">
        <w:rPr>
          <w:rFonts w:ascii="Book Antiqua" w:hAnsi="Book Antiqua"/>
          <w:sz w:val="24"/>
          <w:szCs w:val="24"/>
        </w:rPr>
        <w:t>Είναι τιμή μου να ηγούμαι του οργανισμού σε μια τόσο σημαντική στιγμή».</w:t>
      </w:r>
    </w:p>
    <w:p w14:paraId="2004F42A" w14:textId="45FBFA76" w:rsidR="008643FF" w:rsidRPr="00CD2391" w:rsidRDefault="008643FF" w:rsidP="00CD2391">
      <w:pPr>
        <w:spacing w:after="0" w:line="276" w:lineRule="auto"/>
        <w:ind w:firstLine="720"/>
        <w:jc w:val="both"/>
        <w:rPr>
          <w:rFonts w:ascii="Book Antiqua" w:hAnsi="Book Antiqua"/>
          <w:sz w:val="24"/>
          <w:szCs w:val="24"/>
        </w:rPr>
      </w:pPr>
      <w:r w:rsidRPr="00CD2391">
        <w:rPr>
          <w:rFonts w:ascii="Book Antiqua" w:hAnsi="Book Antiqua"/>
          <w:sz w:val="24"/>
          <w:szCs w:val="24"/>
        </w:rPr>
        <w:t xml:space="preserve">Η </w:t>
      </w:r>
      <w:r w:rsidRPr="00CD2391">
        <w:rPr>
          <w:rFonts w:ascii="Book Antiqua" w:hAnsi="Book Antiqua"/>
          <w:sz w:val="24"/>
          <w:szCs w:val="24"/>
          <w:lang w:val="en-US"/>
        </w:rPr>
        <w:t>Hill</w:t>
      </w:r>
      <w:r w:rsidRPr="00CD2391">
        <w:rPr>
          <w:rFonts w:ascii="Book Antiqua" w:hAnsi="Book Antiqua"/>
          <w:sz w:val="24"/>
          <w:szCs w:val="24"/>
        </w:rPr>
        <w:t xml:space="preserve"> </w:t>
      </w:r>
      <w:r w:rsidR="004E1C3E" w:rsidRPr="00CD2391">
        <w:rPr>
          <w:rFonts w:ascii="Book Antiqua" w:hAnsi="Book Antiqua"/>
          <w:sz w:val="24"/>
          <w:szCs w:val="24"/>
        </w:rPr>
        <w:t xml:space="preserve">είναι συνιδρύτρια και Πρόεδρος του </w:t>
      </w:r>
      <w:r w:rsidRPr="00CD2391">
        <w:rPr>
          <w:rFonts w:ascii="Book Antiqua" w:hAnsi="Book Antiqua"/>
          <w:sz w:val="24"/>
          <w:szCs w:val="24"/>
          <w:lang w:val="en-US"/>
        </w:rPr>
        <w:t>Institute</w:t>
      </w:r>
      <w:r w:rsidRPr="00CD2391">
        <w:rPr>
          <w:rFonts w:ascii="Book Antiqua" w:hAnsi="Book Antiqua"/>
          <w:sz w:val="24"/>
          <w:szCs w:val="24"/>
        </w:rPr>
        <w:t xml:space="preserve"> </w:t>
      </w:r>
      <w:r w:rsidRPr="00CD2391">
        <w:rPr>
          <w:rFonts w:ascii="Book Antiqua" w:hAnsi="Book Antiqua"/>
          <w:sz w:val="24"/>
          <w:szCs w:val="24"/>
          <w:lang w:val="en-US"/>
        </w:rPr>
        <w:t>for</w:t>
      </w:r>
      <w:r w:rsidRPr="00CD2391">
        <w:rPr>
          <w:rFonts w:ascii="Book Antiqua" w:hAnsi="Book Antiqua"/>
          <w:sz w:val="24"/>
          <w:szCs w:val="24"/>
        </w:rPr>
        <w:t xml:space="preserve"> </w:t>
      </w:r>
      <w:r w:rsidRPr="00CD2391">
        <w:rPr>
          <w:rFonts w:ascii="Book Antiqua" w:hAnsi="Book Antiqua"/>
          <w:sz w:val="24"/>
          <w:szCs w:val="24"/>
          <w:lang w:val="en-US"/>
        </w:rPr>
        <w:t>In</w:t>
      </w:r>
      <w:r w:rsidRPr="00CD2391">
        <w:rPr>
          <w:rFonts w:ascii="Book Antiqua" w:hAnsi="Book Antiqua"/>
          <w:sz w:val="24"/>
          <w:szCs w:val="24"/>
        </w:rPr>
        <w:t xml:space="preserve"> </w:t>
      </w:r>
      <w:r w:rsidRPr="00CD2391">
        <w:rPr>
          <w:rFonts w:ascii="Book Antiqua" w:hAnsi="Book Antiqua"/>
          <w:sz w:val="24"/>
          <w:szCs w:val="24"/>
          <w:lang w:val="en-US"/>
        </w:rPr>
        <w:t>Vitro</w:t>
      </w:r>
      <w:r w:rsidRPr="00CD2391">
        <w:rPr>
          <w:rFonts w:ascii="Book Antiqua" w:hAnsi="Book Antiqua"/>
          <w:sz w:val="24"/>
          <w:szCs w:val="24"/>
        </w:rPr>
        <w:t xml:space="preserve"> </w:t>
      </w:r>
      <w:r w:rsidRPr="00CD2391">
        <w:rPr>
          <w:rFonts w:ascii="Book Antiqua" w:hAnsi="Book Antiqua"/>
          <w:sz w:val="24"/>
          <w:szCs w:val="24"/>
          <w:lang w:val="en-US"/>
        </w:rPr>
        <w:t>Sciences</w:t>
      </w:r>
      <w:r w:rsidRPr="00CD2391">
        <w:rPr>
          <w:rFonts w:ascii="Book Antiqua" w:hAnsi="Book Antiqua"/>
          <w:sz w:val="24"/>
          <w:szCs w:val="24"/>
        </w:rPr>
        <w:t xml:space="preserve"> (</w:t>
      </w:r>
      <w:r w:rsidRPr="00CD2391">
        <w:rPr>
          <w:rFonts w:ascii="Book Antiqua" w:hAnsi="Book Antiqua"/>
          <w:sz w:val="24"/>
          <w:szCs w:val="24"/>
          <w:lang w:val="en-US"/>
        </w:rPr>
        <w:t>IIVS</w:t>
      </w:r>
      <w:r w:rsidRPr="00CD2391">
        <w:rPr>
          <w:rFonts w:ascii="Book Antiqua" w:hAnsi="Book Antiqua"/>
          <w:sz w:val="24"/>
          <w:szCs w:val="24"/>
        </w:rPr>
        <w:t>), το οποίο</w:t>
      </w:r>
      <w:r w:rsidR="004E1C3E" w:rsidRPr="00CD2391">
        <w:rPr>
          <w:rFonts w:ascii="Book Antiqua" w:hAnsi="Book Antiqua"/>
          <w:sz w:val="24"/>
          <w:szCs w:val="24"/>
        </w:rPr>
        <w:t xml:space="preserve"> </w:t>
      </w:r>
      <w:r w:rsidRPr="00CD2391">
        <w:rPr>
          <w:rFonts w:ascii="Book Antiqua" w:hAnsi="Book Antiqua"/>
          <w:sz w:val="24"/>
          <w:szCs w:val="24"/>
        </w:rPr>
        <w:t>είναι ένα μη κερδοσκοπικό εργαστήριο έρευνας και δοκιμών</w:t>
      </w:r>
      <w:r w:rsidR="004E1C3E" w:rsidRPr="00CD2391">
        <w:rPr>
          <w:rFonts w:ascii="Book Antiqua" w:hAnsi="Book Antiqua"/>
          <w:sz w:val="24"/>
          <w:szCs w:val="24"/>
        </w:rPr>
        <w:t xml:space="preserve"> και από το 1997 είναι </w:t>
      </w:r>
      <w:r w:rsidRPr="00CD2391">
        <w:rPr>
          <w:rFonts w:ascii="Book Antiqua" w:hAnsi="Book Antiqua"/>
          <w:sz w:val="24"/>
          <w:szCs w:val="24"/>
        </w:rPr>
        <w:t xml:space="preserve">αφιερωμένο στη χρήση και την αποδοχή μεθόδων δοκιμών χωρίς ζώα παγκοσμίως. </w:t>
      </w:r>
      <w:r w:rsidR="004E1C3E" w:rsidRPr="00CD2391">
        <w:rPr>
          <w:rFonts w:ascii="Book Antiqua" w:hAnsi="Book Antiqua"/>
          <w:sz w:val="24"/>
          <w:szCs w:val="24"/>
        </w:rPr>
        <w:t xml:space="preserve">Ως Πρόεδρος και Διευθύνων Σύμβουλος του </w:t>
      </w:r>
      <w:r w:rsidR="004E1C3E" w:rsidRPr="00CD2391">
        <w:rPr>
          <w:rFonts w:ascii="Book Antiqua" w:hAnsi="Book Antiqua"/>
          <w:sz w:val="24"/>
          <w:szCs w:val="24"/>
          <w:lang w:val="en-US"/>
        </w:rPr>
        <w:t>ICCS</w:t>
      </w:r>
      <w:r w:rsidR="004E1C3E" w:rsidRPr="00CD2391">
        <w:rPr>
          <w:rFonts w:ascii="Book Antiqua" w:hAnsi="Book Antiqua"/>
          <w:sz w:val="24"/>
          <w:szCs w:val="24"/>
        </w:rPr>
        <w:t xml:space="preserve">, η </w:t>
      </w:r>
      <w:r w:rsidR="004E1C3E" w:rsidRPr="00CD2391">
        <w:rPr>
          <w:rFonts w:ascii="Book Antiqua" w:hAnsi="Book Antiqua"/>
          <w:sz w:val="24"/>
          <w:szCs w:val="24"/>
          <w:lang w:val="en-US"/>
        </w:rPr>
        <w:t>Hill</w:t>
      </w:r>
      <w:r w:rsidR="004E1C3E" w:rsidRPr="00CD2391">
        <w:rPr>
          <w:rFonts w:ascii="Book Antiqua" w:hAnsi="Book Antiqua"/>
          <w:sz w:val="24"/>
          <w:szCs w:val="24"/>
        </w:rPr>
        <w:t xml:space="preserve"> θα προσφέρει την </w:t>
      </w:r>
      <w:r w:rsidR="008D4D75" w:rsidRPr="00CD2391">
        <w:rPr>
          <w:rFonts w:ascii="Book Antiqua" w:hAnsi="Book Antiqua"/>
          <w:sz w:val="24"/>
          <w:szCs w:val="24"/>
        </w:rPr>
        <w:t xml:space="preserve">εκτεταμένη τεχνογνωσία της, έχοντας συνεργαστεί με διάφορα ενδιαφερόμενα μέρη για την εκπαίδευση σε μεθόδους ελέγχου χωρίς ζώα. </w:t>
      </w:r>
      <w:r w:rsidRPr="00CD2391">
        <w:rPr>
          <w:rFonts w:ascii="Book Antiqua" w:hAnsi="Book Antiqua"/>
          <w:sz w:val="24"/>
          <w:szCs w:val="24"/>
        </w:rPr>
        <w:t xml:space="preserve">Η θέση της στο </w:t>
      </w:r>
      <w:r w:rsidRPr="00CD2391">
        <w:rPr>
          <w:rFonts w:ascii="Book Antiqua" w:hAnsi="Book Antiqua"/>
          <w:sz w:val="24"/>
          <w:szCs w:val="24"/>
          <w:lang w:val="en-US"/>
        </w:rPr>
        <w:t>ICCS</w:t>
      </w:r>
      <w:r w:rsidR="004E1C3E" w:rsidRPr="00CD2391">
        <w:rPr>
          <w:rFonts w:ascii="Book Antiqua" w:hAnsi="Book Antiqua"/>
          <w:sz w:val="24"/>
          <w:szCs w:val="24"/>
        </w:rPr>
        <w:t xml:space="preserve"> </w:t>
      </w:r>
      <w:r w:rsidRPr="00CD2391">
        <w:rPr>
          <w:rFonts w:ascii="Book Antiqua" w:hAnsi="Book Antiqua"/>
          <w:sz w:val="24"/>
          <w:szCs w:val="24"/>
        </w:rPr>
        <w:t xml:space="preserve">θα της επιτρέψει να αντλήσει πόρους από το </w:t>
      </w:r>
      <w:r w:rsidRPr="00CD2391">
        <w:rPr>
          <w:rFonts w:ascii="Book Antiqua" w:hAnsi="Book Antiqua"/>
          <w:sz w:val="24"/>
          <w:szCs w:val="24"/>
          <w:lang w:val="en-US"/>
        </w:rPr>
        <w:t>IIVS</w:t>
      </w:r>
      <w:r w:rsidRPr="00CD2391">
        <w:rPr>
          <w:rFonts w:ascii="Book Antiqua" w:hAnsi="Book Antiqua"/>
          <w:sz w:val="24"/>
          <w:szCs w:val="24"/>
        </w:rPr>
        <w:t xml:space="preserve"> και άλλα μέλη για να δημιουργήσει ειδικά προγράμματα</w:t>
      </w:r>
      <w:r w:rsidR="008D4D75" w:rsidRPr="00CD2391">
        <w:rPr>
          <w:rFonts w:ascii="Book Antiqua" w:hAnsi="Book Antiqua"/>
          <w:sz w:val="24"/>
          <w:szCs w:val="24"/>
        </w:rPr>
        <w:t xml:space="preserve"> για την αποδοχή των μεθόδων αυτών για τα καλλυντικά και τα συστατικά τους</w:t>
      </w:r>
      <w:r w:rsidR="004E1C3E" w:rsidRPr="00CD2391">
        <w:rPr>
          <w:rFonts w:ascii="Book Antiqua" w:hAnsi="Book Antiqua"/>
          <w:sz w:val="24"/>
          <w:szCs w:val="24"/>
        </w:rPr>
        <w:t>.</w:t>
      </w:r>
    </w:p>
    <w:p w14:paraId="306A814E" w14:textId="653C8E39" w:rsidR="008D4D75" w:rsidRPr="00CD2391" w:rsidRDefault="008D4D75" w:rsidP="00CD2391">
      <w:pPr>
        <w:spacing w:after="0" w:line="276" w:lineRule="auto"/>
        <w:ind w:firstLine="720"/>
        <w:jc w:val="both"/>
        <w:rPr>
          <w:rFonts w:ascii="Book Antiqua" w:hAnsi="Book Antiqua"/>
          <w:sz w:val="24"/>
          <w:szCs w:val="24"/>
        </w:rPr>
      </w:pPr>
      <w:r w:rsidRPr="00CD2391">
        <w:rPr>
          <w:rFonts w:ascii="Book Antiqua" w:hAnsi="Book Antiqua"/>
          <w:sz w:val="24"/>
          <w:szCs w:val="24"/>
        </w:rPr>
        <w:t xml:space="preserve">Ο John Chave, αναπληρωτής πρόεδρος του διοικητικού συμβουλίου της ICCS και γενικός διευθυντής της Cosmetics </w:t>
      </w:r>
      <w:r w:rsidRPr="00CD2391">
        <w:rPr>
          <w:rFonts w:ascii="Book Antiqua" w:hAnsi="Book Antiqua"/>
          <w:sz w:val="24"/>
          <w:szCs w:val="24"/>
          <w:lang w:val="en-US"/>
        </w:rPr>
        <w:t>Europe</w:t>
      </w:r>
      <w:r w:rsidRPr="00CD2391">
        <w:rPr>
          <w:rFonts w:ascii="Book Antiqua" w:hAnsi="Book Antiqua"/>
          <w:sz w:val="24"/>
          <w:szCs w:val="24"/>
        </w:rPr>
        <w:t>, δήλωσε: «Η ασφάλεια των καλλυντικών και των προϊόντων προσωπικής φροντίδας που χρησιμοποιούν και εμπιστεύονται οι καταναλωτές καθημερινά είναι η κορυφαία προτεραιότητά μας. Χάρη στις εξελιγμένες επιστημονικές μεθόδους, μπορούμε να εξασφαλίσουμε ότι οι αξιολογήσεις ασφάλειας των καλλυντικών πραγματοποιούνται με αυστηρό και ηθικό τρόπο, χωρίς δοκιμές σε ζώα. Πρέπει να γίνουν περισσότερα καθώς προχωρά η επιστήμη και ήδη πολλά ερευνητικά έργα βρίσκονται σε εξέλιξη στο ICCS για περαιτέρω προώθηση των επιστημονικών μεθόδων χωρίς ζώα».</w:t>
      </w:r>
    </w:p>
    <w:p w14:paraId="1F9375E2" w14:textId="77777777" w:rsidR="00CD2391" w:rsidRDefault="00CD2391" w:rsidP="00CD2391">
      <w:pPr>
        <w:spacing w:after="0" w:line="276" w:lineRule="auto"/>
        <w:jc w:val="both"/>
        <w:rPr>
          <w:rFonts w:ascii="Book Antiqua" w:hAnsi="Book Antiqua"/>
          <w:sz w:val="24"/>
          <w:szCs w:val="24"/>
        </w:rPr>
      </w:pPr>
    </w:p>
    <w:p w14:paraId="485A3795" w14:textId="7E084D89" w:rsidR="008643FF" w:rsidRPr="00CD2391" w:rsidRDefault="008643FF" w:rsidP="00CD2391">
      <w:pPr>
        <w:spacing w:after="0" w:line="276" w:lineRule="auto"/>
        <w:jc w:val="both"/>
        <w:rPr>
          <w:rFonts w:ascii="Book Antiqua" w:hAnsi="Book Antiqua"/>
          <w:sz w:val="24"/>
          <w:szCs w:val="24"/>
        </w:rPr>
      </w:pPr>
      <w:r w:rsidRPr="00CD2391">
        <w:rPr>
          <w:rFonts w:ascii="Book Antiqua" w:hAnsi="Book Antiqua"/>
          <w:sz w:val="24"/>
          <w:szCs w:val="24"/>
        </w:rPr>
        <w:t xml:space="preserve">Για περισσότερες λεπτομέρειες σχετικά με το ICCS και τα μέλη του, επισκεφθείτε τη διεύθυνση </w:t>
      </w:r>
      <w:hyperlink r:id="rId5" w:history="1">
        <w:r w:rsidR="00A667D9" w:rsidRPr="00CD2391">
          <w:rPr>
            <w:rStyle w:val="-"/>
            <w:rFonts w:ascii="Book Antiqua" w:hAnsi="Book Antiqua"/>
            <w:sz w:val="24"/>
            <w:szCs w:val="24"/>
          </w:rPr>
          <w:t>www.iccs-cosmetics.org</w:t>
        </w:r>
      </w:hyperlink>
      <w:r w:rsidR="00A667D9" w:rsidRPr="00CD2391">
        <w:rPr>
          <w:rFonts w:ascii="Book Antiqua" w:hAnsi="Book Antiqua"/>
          <w:sz w:val="24"/>
          <w:szCs w:val="24"/>
        </w:rPr>
        <w:t>.</w:t>
      </w:r>
    </w:p>
    <w:p w14:paraId="5CF14D6E" w14:textId="77777777" w:rsidR="00CD2391" w:rsidRDefault="00CD2391" w:rsidP="00CD2391">
      <w:pPr>
        <w:spacing w:after="0" w:line="276" w:lineRule="auto"/>
        <w:jc w:val="both"/>
        <w:rPr>
          <w:rFonts w:ascii="Book Antiqua" w:hAnsi="Book Antiqua"/>
          <w:sz w:val="24"/>
          <w:szCs w:val="24"/>
          <w:lang w:val="en-US"/>
        </w:rPr>
      </w:pPr>
    </w:p>
    <w:p w14:paraId="4813346F" w14:textId="771E3557" w:rsidR="008643FF" w:rsidRPr="00CD2391" w:rsidRDefault="00A667D9" w:rsidP="00CD2391">
      <w:pPr>
        <w:spacing w:after="0" w:line="276" w:lineRule="auto"/>
        <w:jc w:val="both"/>
        <w:rPr>
          <w:rFonts w:ascii="Book Antiqua" w:hAnsi="Book Antiqua"/>
          <w:sz w:val="24"/>
          <w:szCs w:val="24"/>
          <w:lang w:val="en-US"/>
        </w:rPr>
      </w:pPr>
      <w:r w:rsidRPr="00CD2391">
        <w:rPr>
          <w:rFonts w:ascii="Book Antiqua" w:hAnsi="Book Antiqua"/>
          <w:sz w:val="24"/>
          <w:szCs w:val="24"/>
          <w:lang w:val="en-US"/>
        </w:rPr>
        <w:t xml:space="preserve">*All media inquiries should be addressed to </w:t>
      </w:r>
      <w:hyperlink r:id="rId6" w:history="1">
        <w:r w:rsidRPr="00CD2391">
          <w:rPr>
            <w:rStyle w:val="-"/>
            <w:rFonts w:ascii="Book Antiqua" w:hAnsi="Book Antiqua"/>
            <w:sz w:val="24"/>
            <w:szCs w:val="24"/>
            <w:lang w:val="en-US"/>
          </w:rPr>
          <w:t>media@iccs-cosmetics.org</w:t>
        </w:r>
      </w:hyperlink>
      <w:r w:rsidRPr="00CD2391">
        <w:rPr>
          <w:rFonts w:ascii="Book Antiqua" w:hAnsi="Book Antiqua"/>
          <w:sz w:val="24"/>
          <w:szCs w:val="24"/>
          <w:lang w:val="en-US"/>
        </w:rPr>
        <w:t>.</w:t>
      </w:r>
    </w:p>
    <w:p w14:paraId="2F64C68F" w14:textId="77777777" w:rsidR="00A667D9" w:rsidRPr="00CD2391" w:rsidRDefault="00A667D9" w:rsidP="00CD2391">
      <w:pPr>
        <w:spacing w:after="0" w:line="276" w:lineRule="auto"/>
        <w:jc w:val="both"/>
        <w:rPr>
          <w:rFonts w:ascii="Book Antiqua" w:hAnsi="Book Antiqua"/>
          <w:sz w:val="24"/>
          <w:szCs w:val="24"/>
          <w:lang w:val="en-US"/>
        </w:rPr>
      </w:pPr>
    </w:p>
    <w:sectPr w:rsidR="00A667D9" w:rsidRPr="00CD239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469"/>
    <w:multiLevelType w:val="hybridMultilevel"/>
    <w:tmpl w:val="27789D12"/>
    <w:lvl w:ilvl="0" w:tplc="25F6D8F8">
      <w:numFmt w:val="bullet"/>
      <w:lvlText w:val="•"/>
      <w:lvlJc w:val="left"/>
      <w:pPr>
        <w:ind w:left="720" w:hanging="360"/>
      </w:pPr>
      <w:rPr>
        <w:rFonts w:ascii="Book Antiqua" w:eastAsiaTheme="minorHAnsi" w:hAnsi="Book Antiqua"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2626526"/>
    <w:multiLevelType w:val="hybridMultilevel"/>
    <w:tmpl w:val="EAC8C220"/>
    <w:lvl w:ilvl="0" w:tplc="4590228E">
      <w:start w:val="8"/>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8B17FE9"/>
    <w:multiLevelType w:val="hybridMultilevel"/>
    <w:tmpl w:val="9202C188"/>
    <w:lvl w:ilvl="0" w:tplc="44946308">
      <w:start w:val="8"/>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EB70990"/>
    <w:multiLevelType w:val="hybridMultilevel"/>
    <w:tmpl w:val="10F4CF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335232374">
    <w:abstractNumId w:val="2"/>
  </w:num>
  <w:num w:numId="2" w16cid:durableId="1338774559">
    <w:abstractNumId w:val="1"/>
  </w:num>
  <w:num w:numId="3" w16cid:durableId="1651132103">
    <w:abstractNumId w:val="3"/>
  </w:num>
  <w:num w:numId="4" w16cid:durableId="32316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2FB"/>
    <w:rsid w:val="000B02FB"/>
    <w:rsid w:val="003D1DFE"/>
    <w:rsid w:val="00474639"/>
    <w:rsid w:val="004E1C3E"/>
    <w:rsid w:val="006D3AFF"/>
    <w:rsid w:val="008009BC"/>
    <w:rsid w:val="008643FF"/>
    <w:rsid w:val="008D2398"/>
    <w:rsid w:val="008D4D75"/>
    <w:rsid w:val="00A667D9"/>
    <w:rsid w:val="00B55BEF"/>
    <w:rsid w:val="00C66253"/>
    <w:rsid w:val="00CD23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7FA6D"/>
  <w15:chartTrackingRefBased/>
  <w15:docId w15:val="{A1322C6E-7108-4E3D-BD35-940886ECD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D3AFF"/>
    <w:rPr>
      <w:color w:val="0563C1" w:themeColor="hyperlink"/>
      <w:u w:val="single"/>
    </w:rPr>
  </w:style>
  <w:style w:type="character" w:styleId="a3">
    <w:name w:val="Unresolved Mention"/>
    <w:basedOn w:val="a0"/>
    <w:uiPriority w:val="99"/>
    <w:semiHidden/>
    <w:unhideWhenUsed/>
    <w:rsid w:val="006D3AFF"/>
    <w:rPr>
      <w:color w:val="605E5C"/>
      <w:shd w:val="clear" w:color="auto" w:fill="E1DFDD"/>
    </w:rPr>
  </w:style>
  <w:style w:type="paragraph" w:styleId="a4">
    <w:name w:val="List Paragraph"/>
    <w:basedOn w:val="a"/>
    <w:uiPriority w:val="34"/>
    <w:qFormat/>
    <w:rsid w:val="00A66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ia@iccs-cosmetics.org" TargetMode="External"/><Relationship Id="rId5" Type="http://schemas.openxmlformats.org/officeDocument/2006/relationships/hyperlink" Target="http://www.iccs-cosmetics.org"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724</Words>
  <Characters>3910</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Π.Σ.Β.Α.Κ. Π.Σ.Β.Α.Κ.</dc:creator>
  <cp:keywords/>
  <dc:description/>
  <cp:lastModifiedBy>Π.Σ.Β.Α.Κ. Π.Σ.Β.Α.Κ.</cp:lastModifiedBy>
  <cp:revision>10</cp:revision>
  <dcterms:created xsi:type="dcterms:W3CDTF">2023-02-09T06:32:00Z</dcterms:created>
  <dcterms:modified xsi:type="dcterms:W3CDTF">2023-02-10T10:48:00Z</dcterms:modified>
</cp:coreProperties>
</file>